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59595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My Diary – Reception, Week 3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color w:val="59595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8"/>
          <w:szCs w:val="28"/>
          <w:rtl w:val="0"/>
        </w:rPr>
        <w:t xml:space="preserve">Please complete your diary with your grown-up every day.</w:t>
      </w:r>
    </w:p>
    <w:tbl>
      <w:tblPr>
        <w:tblStyle w:val="Table1"/>
        <w:tblW w:w="102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Name: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2272"/>
        <w:gridCol w:w="1979"/>
        <w:gridCol w:w="709"/>
        <w:gridCol w:w="713"/>
        <w:gridCol w:w="3400"/>
        <w:tblGridChange w:id="0">
          <w:tblGrid>
            <w:gridCol w:w="1128"/>
            <w:gridCol w:w="2272"/>
            <w:gridCol w:w="1979"/>
            <w:gridCol w:w="709"/>
            <w:gridCol w:w="713"/>
            <w:gridCol w:w="3400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Activities completed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(please tick)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14604</wp:posOffset>
                  </wp:positionV>
                  <wp:extent cx="201295" cy="201295"/>
                  <wp:effectExtent b="0" l="0" r="0" t="0"/>
                  <wp:wrapNone/>
                  <wp:docPr descr="Checkmark with solid fill" id="27" name="image2.png"/>
                  <a:graphic>
                    <a:graphicData uri="http://schemas.openxmlformats.org/drawingml/2006/picture">
                      <pic:pic>
                        <pic:nvPicPr>
                          <pic:cNvPr descr="Checkmark with solid fill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95959"/>
                <w:sz w:val="28"/>
                <w:szCs w:val="28"/>
                <w:rtl w:val="0"/>
              </w:rPr>
              <w:t xml:space="preserve">Grown-ups – comment about your child’s learning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4 Snap’.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Tues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the ‘Part–part–whole game with 4’.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4 Snap’.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Thurs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the ‘Part–part–whole game with 4’.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We played ‘Subitising to 4 Snap’.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Century Gothic" w:cs="Century Gothic" w:eastAsia="Century Gothic" w:hAnsi="Century Gothic"/>
                <w:color w:val="595959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Grown-ups – please indicate how you and your child found the work this week.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4.4140624999998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Very confident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180340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miling face outline outline" id="26" name="image3.png"/>
                  <a:graphic>
                    <a:graphicData uri="http://schemas.openxmlformats.org/drawingml/2006/picture">
                      <pic:pic>
                        <pic:nvPicPr>
                          <pic:cNvPr descr="Smiling face outline outline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It was okay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572134</wp:posOffset>
                  </wp:positionH>
                  <wp:positionV relativeFrom="paragraph">
                    <wp:posOffset>180340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Neutral face outline outline" id="29" name="image1.png"/>
                  <a:graphic>
                    <a:graphicData uri="http://schemas.openxmlformats.org/drawingml/2006/picture">
                      <pic:pic>
                        <pic:nvPicPr>
                          <pic:cNvPr descr="Neutral face outline outline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95959"/>
                <w:sz w:val="28"/>
                <w:szCs w:val="28"/>
                <w:rtl w:val="0"/>
              </w:rPr>
              <w:t xml:space="preserve">Not too sure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180340</wp:posOffset>
                  </wp:positionV>
                  <wp:extent cx="914400" cy="914400"/>
                  <wp:effectExtent b="0" l="0" r="0" t="0"/>
                  <wp:wrapSquare wrapText="bothSides" distB="0" distT="0" distL="114300" distR="114300"/>
                  <wp:docPr descr="Sad face outline outline" id="28" name="image4.png"/>
                  <a:graphic>
                    <a:graphicData uri="http://schemas.openxmlformats.org/drawingml/2006/picture">
                      <pic:pic>
                        <pic:nvPicPr>
                          <pic:cNvPr descr="Sad face outline outline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595959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Mastering Number 2022/23 ncetm.org.uk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30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9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B59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B59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B59D0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67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67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 w:val="1"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75A"/>
  </w:style>
  <w:style w:type="paragraph" w:styleId="Revision">
    <w:name w:val="Revision"/>
    <w:hidden w:val="1"/>
    <w:uiPriority w:val="99"/>
    <w:semiHidden w:val="1"/>
    <w:rsid w:val="00EE23E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h+HjuuzZZkAcIvMWVkYV1GSQg==">CgMxLjAyCGguZ2pkZ3hzOAByITFKOFlXeVZvRXlBTDI5N19kcXRVWEp2Wk5TbWRFSUhkXw==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B988196-BC39-4B49-90C8-428E0CAB3D56}"/>
</file>

<file path=customXML/itemProps3.xml><?xml version="1.0" encoding="utf-8"?>
<ds:datastoreItem xmlns:ds="http://schemas.openxmlformats.org/officeDocument/2006/customXml" ds:itemID="{5692520B-C577-49E6-B592-7BFA41FC302B}"/>
</file>

<file path=customXML/itemProps4.xml><?xml version="1.0" encoding="utf-8"?>
<ds:datastoreItem xmlns:ds="http://schemas.openxmlformats.org/officeDocument/2006/customXml" ds:itemID="{64601A3F-6D0E-431F-9D57-92DB049E900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2022-09-26T22:26:00Z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